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48AC" w14:textId="77777777" w:rsidR="00E53C29" w:rsidRPr="00E53C29" w:rsidRDefault="00E53C29" w:rsidP="00E53C29">
      <w:pPr>
        <w:shd w:val="clear" w:color="auto" w:fill="FFFFFF"/>
        <w:spacing w:after="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Рекомендації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профілактики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захворювання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COVID-19</w:t>
      </w:r>
    </w:p>
    <w:p w14:paraId="5B6D74B0" w14:textId="6E2717F0" w:rsidR="00E53C29" w:rsidRPr="00E53C29" w:rsidRDefault="00E53C29" w:rsidP="00B244CD">
      <w:pPr>
        <w:numPr>
          <w:ilvl w:val="0"/>
          <w:numId w:val="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проводити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наскрізне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провітрювання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приміщень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проведення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вологих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прибирань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із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використанням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дезінфекційних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засобів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приміщеннях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;</w:t>
      </w:r>
    </w:p>
    <w:p w14:paraId="6E85AC30" w14:textId="5E343571" w:rsidR="00E53C29" w:rsidRPr="00E53C29" w:rsidRDefault="00E53C29" w:rsidP="00B244CD">
      <w:pPr>
        <w:numPr>
          <w:ilvl w:val="0"/>
          <w:numId w:val="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виділити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приміщення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(в </w:t>
      </w:r>
      <w:proofErr w:type="gramStart"/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квартирі)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для</w:t>
      </w:r>
      <w:proofErr w:type="gram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тимчасової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ізоляці</w:t>
      </w:r>
      <w:proofErr w:type="spellEnd"/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ї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осіб</w:t>
      </w:r>
      <w:proofErr w:type="spellEnd"/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и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ознаками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гострого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(в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разі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виявлення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такої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особи,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вжити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заходів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ізоляц</w:t>
      </w:r>
      <w:r w:rsidR="00B244CD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ії</w:t>
      </w:r>
      <w:proofErr w:type="spellEnd"/>
      <w:r w:rsidR="00B244CD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</w:t>
      </w:r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її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;</w:t>
      </w:r>
    </w:p>
    <w:p w14:paraId="192B9477" w14:textId="638A7374" w:rsidR="00E53C29" w:rsidRPr="00E53C29" w:rsidRDefault="00E53C29" w:rsidP="00E53C29">
      <w:pPr>
        <w:numPr>
          <w:ilvl w:val="0"/>
          <w:numId w:val="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забезпечити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необхідні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умови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proofErr w:type="gram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дотримання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 правил</w:t>
      </w:r>
      <w:proofErr w:type="gram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br/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особистої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гігієни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( мило,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одноразові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рушники,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серветки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r w:rsidR="00E26EE3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, тощо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);</w:t>
      </w:r>
    </w:p>
    <w:p w14:paraId="37EB69C7" w14:textId="77777777" w:rsidR="00E53C29" w:rsidRPr="00E53C29" w:rsidRDefault="00E53C29" w:rsidP="00E53C29">
      <w:pPr>
        <w:numPr>
          <w:ilvl w:val="0"/>
          <w:numId w:val="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проводити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регулярну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обробку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спиртовмісним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засобом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та/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їх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з милом;</w:t>
      </w:r>
    </w:p>
    <w:p w14:paraId="5D45DB3F" w14:textId="1E7E9AD7" w:rsidR="00E53C29" w:rsidRPr="00E53C29" w:rsidRDefault="00E26EE3" w:rsidP="00E53C29">
      <w:pPr>
        <w:numPr>
          <w:ilvl w:val="0"/>
          <w:numId w:val="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придбати термометри, </w:t>
      </w:r>
      <w:proofErr w:type="spellStart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бактерицідні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випромінювачі,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дезінфекційн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і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антисептичн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і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засоб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и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засоба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и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особистої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гігієни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індивідуального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захисту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тощо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);</w:t>
      </w:r>
    </w:p>
    <w:p w14:paraId="5BF8E590" w14:textId="77777777" w:rsidR="00E53C29" w:rsidRPr="00E53C29" w:rsidRDefault="00E53C29" w:rsidP="00E53C29">
      <w:pPr>
        <w:numPr>
          <w:ilvl w:val="0"/>
          <w:numId w:val="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дотримуватися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правил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гігієни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(при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кашлі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чханні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прикривати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рот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ніс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серветкою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згином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ліктя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відразу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викидайте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серветку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в контейнер для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сміття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кришкою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обробляйте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спиртовмісним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антисептиком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мийте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їх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водою з милом);</w:t>
      </w:r>
    </w:p>
    <w:p w14:paraId="768BB1CE" w14:textId="77777777" w:rsidR="00E53C29" w:rsidRPr="00E53C29" w:rsidRDefault="00E53C29" w:rsidP="00E53C29">
      <w:pPr>
        <w:numPr>
          <w:ilvl w:val="0"/>
          <w:numId w:val="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користуватися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одноразовими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масками при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необхідності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проводити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їх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заміну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як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тільки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вони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стануть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вологими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забрудняться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27C45418" w14:textId="32D31448" w:rsidR="00E53C29" w:rsidRPr="00E53C29" w:rsidRDefault="00DB2239" w:rsidP="00545E9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7AD0F37">
          <v:rect id="_x0000_i1025" style="width:0;height:0" o:hralign="center" o:hrstd="t" o:hrnoshade="t" o:hr="t" fillcolor="black" stroked="f"/>
        </w:pict>
      </w:r>
    </w:p>
    <w:p w14:paraId="31DAE0C1" w14:textId="1E93B74E" w:rsid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Спалахи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виникати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тоді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коли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серед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людей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з'являється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новий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штам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що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відбулося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із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SARS-CoV-2,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який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вперше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було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ідентифіковано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у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Китаї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у </w:t>
      </w:r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грудні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20</w:t>
      </w:r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19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року.</w:t>
      </w:r>
      <w:proofErr w:type="spellStart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Коронавіруси</w:t>
      </w:r>
      <w:proofErr w:type="spellEnd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– це велика родина респіраторних вірусів, що можуть спричинити </w:t>
      </w:r>
      <w:proofErr w:type="spellStart"/>
      <w:proofErr w:type="gramStart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захворювання:від</w:t>
      </w:r>
      <w:proofErr w:type="spellEnd"/>
      <w:proofErr w:type="gramEnd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звичайної застуди до  тяжкого гострого респіраторного </w:t>
      </w:r>
      <w:proofErr w:type="spellStart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сіндрому.Новий</w:t>
      </w:r>
      <w:proofErr w:type="spellEnd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штам </w:t>
      </w:r>
      <w:proofErr w:type="spellStart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коронавірусу</w:t>
      </w:r>
      <w:proofErr w:type="spellEnd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може викликати тяжку</w:t>
      </w:r>
      <w:r w:rsidR="007D1ABB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форму пневмонії. Перебіг хвороби залежить від імунітету людини. Більшість людей, які померли внаслідок зараження вірусом , мали проблеми  зі </w:t>
      </w:r>
      <w:proofErr w:type="spellStart"/>
      <w:r w:rsidR="007D1ABB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здоров</w:t>
      </w:r>
      <w:proofErr w:type="spellEnd"/>
      <w:r w:rsidR="0049579A" w:rsidRPr="0049579A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’</w:t>
      </w:r>
      <w:r w:rsidR="007D1ABB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ям.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Оскільки це новий вірус, у населення практично немає імунітету до нього</w:t>
      </w:r>
      <w:r w:rsidR="00E26EE3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, тому що вірус постійно мутує.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Це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сприяє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швидкому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поширенню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людини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людини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всьому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світу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. </w:t>
      </w:r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Джерело вірусу – </w:t>
      </w:r>
      <w:proofErr w:type="spellStart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людина.Чим</w:t>
      </w:r>
      <w:proofErr w:type="spellEnd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менше контактів з людьми, тим менше шансів захворіти.</w:t>
      </w:r>
      <w:r w:rsidR="0049579A" w:rsidRPr="0049579A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Уникайте місць масового скупчення людей.</w:t>
      </w:r>
    </w:p>
    <w:p w14:paraId="634417B7" w14:textId="5785C835" w:rsidR="007D1ABB" w:rsidRPr="00E53C29" w:rsidRDefault="007D1ABB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</w:pPr>
      <w:proofErr w:type="spellStart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Найпоширеними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симптомами є головний біль, кашель, лихоманка  та утруднення дихання в деяких випадках – діарея або </w:t>
      </w:r>
      <w:proofErr w:type="spellStart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кон</w:t>
      </w:r>
      <w:proofErr w:type="spellEnd"/>
      <w:r w:rsidR="00337649" w:rsidRPr="0033764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’</w:t>
      </w:r>
      <w:proofErr w:type="spellStart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юктивіт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. Інкубаційний період триває від 2 днів до 2 тижнів. Вірус може виживати на поверхнях ли</w:t>
      </w:r>
      <w:r w:rsidR="0033764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ш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е протягом  декількох годин. Прості дезінфікуючі засоби можуть вбити вірус , унеможливлюючи зараження людей.</w:t>
      </w:r>
    </w:p>
    <w:p w14:paraId="34ED2342" w14:textId="155955CA" w:rsidR="00E53C29" w:rsidRPr="00E53C29" w:rsidRDefault="00E53C29" w:rsidP="00E53C29">
      <w:pPr>
        <w:shd w:val="clear" w:color="auto" w:fill="FFFFFF"/>
        <w:spacing w:after="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lastRenderedPageBreak/>
        <w:t>Що можна зробити особисто:</w:t>
      </w:r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9579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49579A" w:rsidRPr="0049579A">
        <w:rPr>
          <w:rFonts w:ascii="Montserrat" w:eastAsia="Times New Roman" w:hAnsi="Montserrat" w:cs="Times New Roman"/>
          <w:color w:val="000000"/>
          <w:sz w:val="21"/>
          <w:szCs w:val="21"/>
          <w:bdr w:val="none" w:sz="0" w:space="0" w:color="auto" w:frame="1"/>
          <w:lang w:val="uk-UA" w:eastAsia="ru-RU"/>
        </w:rPr>
        <w:t>У разі виникнення симптомів захворювання , таких</w:t>
      </w:r>
      <w:r w:rsidR="0049579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49579A" w:rsidRPr="0049579A">
        <w:rPr>
          <w:rFonts w:ascii="Montserrat" w:eastAsia="Times New Roman" w:hAnsi="Montserrat" w:cs="Times New Roman"/>
          <w:color w:val="000000"/>
          <w:sz w:val="21"/>
          <w:szCs w:val="21"/>
          <w:bdr w:val="none" w:sz="0" w:space="0" w:color="auto" w:frame="1"/>
          <w:lang w:val="uk-UA" w:eastAsia="ru-RU"/>
        </w:rPr>
        <w:t>як  лихоманка, ломота в</w:t>
      </w:r>
      <w:r w:rsidR="0049579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49579A" w:rsidRPr="0049579A">
        <w:rPr>
          <w:rFonts w:ascii="Montserrat" w:eastAsia="Times New Roman" w:hAnsi="Montserrat" w:cs="Times New Roman"/>
          <w:color w:val="000000"/>
          <w:sz w:val="21"/>
          <w:szCs w:val="21"/>
          <w:bdr w:val="none" w:sz="0" w:space="0" w:color="auto" w:frame="1"/>
          <w:lang w:val="uk-UA" w:eastAsia="ru-RU"/>
        </w:rPr>
        <w:t>тілі</w:t>
      </w:r>
      <w:r w:rsidR="0049579A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-</w:t>
      </w:r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з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алишайтеся вдома, якщо ви захворіли (це стосується лише легких форм захворювання, при погіршенні стану обов'язково зверніться до свого сімейного лікаря).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Прикривайте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рот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 кашлю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чхання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зігнутим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ліктем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краще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одноразовою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серветкою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. Часто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мийте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руки з милом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обробляйте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антисептичними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спиртовмісними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засобами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уникайте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близького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контакту з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хто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має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гарячку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кашель.</w:t>
      </w:r>
    </w:p>
    <w:p w14:paraId="086E57F9" w14:textId="77777777" w:rsidR="00E53C29" w:rsidRPr="00E53C29" w:rsidRDefault="00E53C29" w:rsidP="00E53C29">
      <w:pPr>
        <w:shd w:val="clear" w:color="auto" w:fill="FFFFFF"/>
        <w:spacing w:after="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може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зробити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кожен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щоб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вберегти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навколишнє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середовище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поширення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SARS-CoV-2: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очищувати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дезінфікувати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поверхні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часто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доторкуються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наприклад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дверні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ручки.</w:t>
      </w:r>
    </w:p>
    <w:p w14:paraId="65D65210" w14:textId="6377C0E2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Ось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кілька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важливих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кроків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щоб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захистити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себе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інших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зараження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вірусами</w:t>
      </w:r>
      <w:proofErr w:type="spellEnd"/>
      <w:r w:rsidR="00E26EE3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.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</w:p>
    <w:p w14:paraId="6A172D9D" w14:textId="77777777" w:rsidR="00E53C29" w:rsidRPr="00E53C29" w:rsidRDefault="00E53C29" w:rsidP="00E53C29">
      <w:pPr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Будьте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підготовленими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поінформованими</w:t>
      </w:r>
      <w:proofErr w:type="spellEnd"/>
    </w:p>
    <w:p w14:paraId="5FE64530" w14:textId="4557B16D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Бути в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курсі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епідемічної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ситуації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із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захворюваності</w:t>
      </w:r>
      <w:proofErr w:type="spellEnd"/>
      <w:r w:rsidR="006A6BA7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в своєму місці проживання, держа</w:t>
      </w:r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ві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1FF93228" w14:textId="09C0BCB4" w:rsidR="00E53C29" w:rsidRPr="00E53C29" w:rsidRDefault="00E53C29" w:rsidP="00E53C29">
      <w:pPr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Підтримуйте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чистоту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внутрішнього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навколишнього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середовища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3605FBB4" w14:textId="77777777" w:rsidR="00E53C29" w:rsidRPr="00E53C29" w:rsidRDefault="00E53C29" w:rsidP="00E53C29">
      <w:pPr>
        <w:numPr>
          <w:ilvl w:val="0"/>
          <w:numId w:val="5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Очищуйте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часто, за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допомогою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миючих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дезінфекційних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засобів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поверхні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предмети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часто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торкаються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такі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столи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клавіатури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дверні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ручки.</w:t>
      </w:r>
    </w:p>
    <w:p w14:paraId="1E95F3B2" w14:textId="77777777" w:rsidR="00E53C29" w:rsidRPr="00E53C29" w:rsidRDefault="00E53C29" w:rsidP="00E53C29">
      <w:pPr>
        <w:numPr>
          <w:ilvl w:val="0"/>
          <w:numId w:val="5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Забезпечити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витратними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матеріалами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проведення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особистої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гігієни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включаючи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серветки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мило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із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дозатором 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спиртовмісний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антисептик для рук.</w:t>
      </w:r>
    </w:p>
    <w:p w14:paraId="79B2BC31" w14:textId="58C32628" w:rsidR="00E53C29" w:rsidRPr="00E53C29" w:rsidRDefault="00E53C29" w:rsidP="00D45955">
      <w:pPr>
        <w:shd w:val="clear" w:color="auto" w:fill="FFFFFF"/>
        <w:spacing w:after="0" w:line="300" w:lineRule="atLeast"/>
        <w:ind w:left="720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</w:p>
    <w:p w14:paraId="58EA9D69" w14:textId="46947C69" w:rsidR="00E53C29" w:rsidRPr="00E53C29" w:rsidRDefault="00E53C29" w:rsidP="00E53C29">
      <w:pPr>
        <w:numPr>
          <w:ilvl w:val="0"/>
          <w:numId w:val="7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Спілкування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своїми друзями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 за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допомогою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мобільного </w:t>
      </w:r>
      <w:proofErr w:type="gramStart"/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телефону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соціал</w:t>
      </w:r>
      <w:proofErr w:type="spellEnd"/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них мереж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текстових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повідомлень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3BA5977E" w14:textId="3FBA9511" w:rsidR="00E53C29" w:rsidRPr="00E53C29" w:rsidRDefault="00D45955" w:rsidP="00E53C29">
      <w:pPr>
        <w:numPr>
          <w:ilvl w:val="0"/>
          <w:numId w:val="7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Якщо ви 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хворі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їте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то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прикрива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йте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і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с і рот 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в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ід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 кашлю і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чхання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одноразовою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серветкою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, част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о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ми</w:t>
      </w:r>
      <w:proofErr w:type="spellStart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йте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и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з милом 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або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обро</w:t>
      </w: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бляйте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спиртовмісним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антисептиком для рук.</w:t>
      </w:r>
    </w:p>
    <w:p w14:paraId="5AB18826" w14:textId="1AC73BF9" w:rsidR="00E53C29" w:rsidRPr="00E53C29" w:rsidRDefault="00E53C29" w:rsidP="00E53C29">
      <w:pPr>
        <w:numPr>
          <w:ilvl w:val="0"/>
          <w:numId w:val="7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D45955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чищу</w:t>
      </w:r>
      <w:proofErr w:type="spellStart"/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йте</w:t>
      </w:r>
      <w:proofErr w:type="spellEnd"/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поверхні</w:t>
      </w:r>
      <w:proofErr w:type="spellEnd"/>
      <w:proofErr w:type="gram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предмети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в</w:t>
      </w:r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и 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часто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торка</w:t>
      </w:r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єтесь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67C10FAA" w14:textId="484D5FFA" w:rsidR="00E53C29" w:rsidRPr="00E53C29" w:rsidRDefault="00E53C29" w:rsidP="00E53C29">
      <w:pPr>
        <w:numPr>
          <w:ilvl w:val="0"/>
          <w:numId w:val="7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Подумайте про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скасування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  занят</w:t>
      </w:r>
      <w:r w:rsidR="00D45955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ь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спортом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зустрічі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при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ускладненні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епідемічної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ситуації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7482E23E" w14:textId="0801C0AD" w:rsidR="00E53C29" w:rsidRPr="00E53C29" w:rsidRDefault="00D45955" w:rsidP="00E53C29">
      <w:pPr>
        <w:numPr>
          <w:ilvl w:val="0"/>
          <w:numId w:val="7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Здобувачі осві</w:t>
      </w:r>
      <w:r w:rsidR="00545E91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ти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повинні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збиратися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інших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місцях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коли </w:t>
      </w:r>
      <w:r w:rsidR="00545E91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навчальний заклад 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закритий</w:t>
      </w:r>
      <w:proofErr w:type="spellEnd"/>
      <w:r w:rsidR="00545E91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на карантин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5C2E5D88" w14:textId="425E7617" w:rsidR="00E53C29" w:rsidRPr="00E53C29" w:rsidRDefault="00545E91" w:rsidP="00E53C29">
      <w:pPr>
        <w:numPr>
          <w:ilvl w:val="0"/>
          <w:numId w:val="7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Дуже важливо </w:t>
      </w:r>
      <w:proofErr w:type="spellStart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пам</w:t>
      </w:r>
      <w:proofErr w:type="spellEnd"/>
      <w:r w:rsidR="009866FC" w:rsidRPr="009866FC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’</w:t>
      </w:r>
      <w:proofErr w:type="spellStart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ятати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,що залишатися вдома необхідно лише при легкій формі захворюванн</w:t>
      </w:r>
      <w:r w:rsidR="0033764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я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при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погіршенні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стану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обов'язково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зверніться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свого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сімейного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лікаря</w:t>
      </w:r>
      <w:proofErr w:type="spellEnd"/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(</w:t>
      </w:r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поліклініку</w:t>
      </w:r>
      <w:proofErr w:type="spellEnd"/>
      <w:r w:rsidR="00E53C29"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).</w:t>
      </w:r>
    </w:p>
    <w:p w14:paraId="0AAFB3AC" w14:textId="11B28713" w:rsidR="00E53C29" w:rsidRPr="00E53C29" w:rsidRDefault="00E53C29" w:rsidP="00CD4E92">
      <w:pPr>
        <w:shd w:val="clear" w:color="auto" w:fill="FFFFFF"/>
        <w:spacing w:after="0" w:line="300" w:lineRule="atLeast"/>
        <w:ind w:left="360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</w:p>
    <w:p w14:paraId="118C9246" w14:textId="77777777" w:rsidR="00E53C29" w:rsidRPr="00E53C29" w:rsidRDefault="00E53C29" w:rsidP="00CD4E92">
      <w:pPr>
        <w:shd w:val="clear" w:color="auto" w:fill="FFFFFF"/>
        <w:spacing w:after="0" w:line="300" w:lineRule="atLeast"/>
        <w:ind w:left="360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Тримайтеся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подалі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людей,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захворіли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одягайте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одноразову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медичну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маску</w:t>
      </w:r>
    </w:p>
    <w:p w14:paraId="5F6EF8C4" w14:textId="75568B6F" w:rsidR="00E53C29" w:rsidRPr="00E53C29" w:rsidRDefault="00E53C29" w:rsidP="00CD4E92">
      <w:pPr>
        <w:numPr>
          <w:ilvl w:val="0"/>
          <w:numId w:val="1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Не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відвідуйте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r w:rsidR="00CD4E92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громадські місця 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тримайтесь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відстані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менше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2 м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інших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осіб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повного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одужанн</w:t>
      </w:r>
      <w:proofErr w:type="spellEnd"/>
      <w:r w:rsidR="009866FC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я;</w:t>
      </w:r>
    </w:p>
    <w:p w14:paraId="3F4A4F3F" w14:textId="02E47F5B" w:rsidR="00E53C29" w:rsidRDefault="00E53C29" w:rsidP="00E53C29">
      <w:pPr>
        <w:numPr>
          <w:ilvl w:val="0"/>
          <w:numId w:val="1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Підтримуйте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зв'язок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з </w:t>
      </w:r>
      <w:r w:rsidR="00CD4E92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сімейним лікарем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, вашим</w:t>
      </w:r>
      <w:r w:rsidR="00CD4E92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класним керівником 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друзями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електронній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пошті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в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текстових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повідомленнях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по телефону.</w:t>
      </w:r>
    </w:p>
    <w:p w14:paraId="12F681EE" w14:textId="4F3BE829" w:rsidR="0049579A" w:rsidRPr="00E53C29" w:rsidRDefault="0049579A" w:rsidP="00E53C29">
      <w:pPr>
        <w:numPr>
          <w:ilvl w:val="0"/>
          <w:numId w:val="1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Ведіть здоровий спосіб життя.</w:t>
      </w:r>
    </w:p>
    <w:p w14:paraId="20CEE7C6" w14:textId="65AB72D5" w:rsidR="00E53C29" w:rsidRDefault="00E53C29" w:rsidP="00E53C29">
      <w:pPr>
        <w:numPr>
          <w:ilvl w:val="0"/>
          <w:numId w:val="1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Багато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відпочивайте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7D615461" w14:textId="09CD9402" w:rsidR="00271519" w:rsidRPr="00E53C29" w:rsidRDefault="00271519" w:rsidP="00E53C29">
      <w:pPr>
        <w:numPr>
          <w:ilvl w:val="0"/>
          <w:numId w:val="1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Стежте за достатньою кількістю сну, уникайте стресу. </w:t>
      </w:r>
    </w:p>
    <w:p w14:paraId="3C9E6023" w14:textId="7E1D30C3" w:rsidR="00E53C29" w:rsidRPr="00E53C29" w:rsidRDefault="00E53C29" w:rsidP="00E53C29">
      <w:pPr>
        <w:numPr>
          <w:ilvl w:val="0"/>
          <w:numId w:val="11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Пийте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багато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рідини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мінеральна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газована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вода, чай</w:t>
      </w:r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, харчуйтеся поживною </w:t>
      </w:r>
      <w:proofErr w:type="spellStart"/>
      <w:proofErr w:type="gramStart"/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їжею</w:t>
      </w:r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>,не</w:t>
      </w:r>
      <w:proofErr w:type="spellEnd"/>
      <w:proofErr w:type="gramEnd"/>
      <w:r w:rsidR="0049579A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споживайте сирих чи недостатньо термічно оброблених продуктів тваринного походження.</w:t>
      </w:r>
      <w:r w:rsidR="00271519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</w:t>
      </w: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у вас є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супутні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хронічні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схильні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високого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ризику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ускладнень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негайно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зверніться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</w:t>
      </w:r>
      <w:r w:rsidR="00CD4E92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сімейного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лікаря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22DAE3F3" w14:textId="77777777" w:rsidR="00E53C29" w:rsidRPr="00E53C29" w:rsidRDefault="00E53C29" w:rsidP="00CD4E92">
      <w:pPr>
        <w:shd w:val="clear" w:color="auto" w:fill="FFFFFF"/>
        <w:spacing w:after="0" w:line="300" w:lineRule="atLeast"/>
        <w:ind w:left="720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Дотримуйтесь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дистанції</w:t>
      </w:r>
      <w:proofErr w:type="spellEnd"/>
    </w:p>
    <w:p w14:paraId="4267B4D3" w14:textId="77777777" w:rsidR="00E53C29" w:rsidRPr="00E53C29" w:rsidRDefault="00E53C29" w:rsidP="00E53C29">
      <w:pPr>
        <w:numPr>
          <w:ilvl w:val="0"/>
          <w:numId w:val="13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Люди,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хворі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поширювати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інших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людей на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відстань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1 м.</w:t>
      </w:r>
    </w:p>
    <w:p w14:paraId="1F90CA70" w14:textId="77777777" w:rsidR="00E53C29" w:rsidRPr="00E53C29" w:rsidRDefault="00E53C29" w:rsidP="00E53C29">
      <w:pPr>
        <w:numPr>
          <w:ilvl w:val="0"/>
          <w:numId w:val="13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такі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грип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COVID-19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дуже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легко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поширюються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Тримайтеся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подалі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хворих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людей.</w:t>
      </w:r>
    </w:p>
    <w:p w14:paraId="10B2DE9E" w14:textId="77777777" w:rsidR="00E53C29" w:rsidRPr="00E53C29" w:rsidRDefault="00E53C29" w:rsidP="00E53C29">
      <w:pPr>
        <w:numPr>
          <w:ilvl w:val="0"/>
          <w:numId w:val="13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У людей,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захворіли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інфекцію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в т. ч. COVID-19,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симптоми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відсутні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. Вони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передати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іншим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людям,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навіть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знаючи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що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вони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хворі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39130228" w14:textId="46235EB3" w:rsidR="00E53C29" w:rsidRPr="00E53C29" w:rsidRDefault="00E53C29" w:rsidP="00E53C29">
      <w:pPr>
        <w:numPr>
          <w:ilvl w:val="0"/>
          <w:numId w:val="13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Намагайтеся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r w:rsidR="00CD4E92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уникати</w:t>
      </w:r>
      <w:proofErr w:type="gramEnd"/>
      <w:r w:rsidR="00CD4E92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контактів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із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захворілими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особами.</w:t>
      </w:r>
    </w:p>
    <w:p w14:paraId="29467932" w14:textId="18A04033" w:rsidR="00E53C29" w:rsidRPr="00E53C29" w:rsidRDefault="00E53C29" w:rsidP="00E53C29">
      <w:pPr>
        <w:numPr>
          <w:ilvl w:val="0"/>
          <w:numId w:val="13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Уникайте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місць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де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збираються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великі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групи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людей, таких </w:t>
      </w:r>
      <w:proofErr w:type="gram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як 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концерти</w:t>
      </w:r>
      <w:proofErr w:type="spellEnd"/>
      <w:proofErr w:type="gram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спортивні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заходи, особливо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схильні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високого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ризику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ускладнень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наявні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хронічні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дихальної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серцево-судинної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систем).</w:t>
      </w:r>
    </w:p>
    <w:p w14:paraId="0FA443A4" w14:textId="77777777" w:rsidR="00E53C29" w:rsidRPr="00E53C29" w:rsidRDefault="00E53C29" w:rsidP="00E53C29">
      <w:pPr>
        <w:numPr>
          <w:ilvl w:val="0"/>
          <w:numId w:val="13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Намагайтеся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брати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участь в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зборах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заняттях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в онлайн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режимі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щоб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уникнути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особистого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контакту з людьми,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хворі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2BC3A134" w14:textId="77777777" w:rsidR="00E53C29" w:rsidRPr="00E53C29" w:rsidRDefault="00E53C29" w:rsidP="0042526D">
      <w:pPr>
        <w:shd w:val="clear" w:color="auto" w:fill="FFFFFF"/>
        <w:spacing w:after="0" w:line="300" w:lineRule="atLeast"/>
        <w:ind w:left="360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Зупинити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поширення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вірусів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можливо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якщо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виконувати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кашльовий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етикет</w:t>
      </w:r>
      <w:proofErr w:type="spellEnd"/>
    </w:p>
    <w:p w14:paraId="1C846C91" w14:textId="77777777" w:rsidR="0042526D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При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кашлі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чханні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прикривайте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ніс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рот одноразовою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серветкою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це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допомагає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попередити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поширення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ваші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руки та </w:t>
      </w:r>
      <w:proofErr w:type="spellStart"/>
      <w:proofErr w:type="gram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поверхні</w:t>
      </w:r>
      <w:proofErr w:type="spellEnd"/>
      <w:r w:rsidR="0042526D">
        <w:rPr>
          <w:rFonts w:ascii="Montserrat" w:eastAsia="Times New Roman" w:hAnsi="Montserrat" w:cs="Times New Roman"/>
          <w:color w:val="000000"/>
          <w:sz w:val="21"/>
          <w:szCs w:val="21"/>
          <w:lang w:val="uk-UA" w:eastAsia="ru-RU"/>
        </w:rPr>
        <w:t xml:space="preserve"> .</w:t>
      </w:r>
      <w:proofErr w:type="gramEnd"/>
    </w:p>
    <w:p w14:paraId="681B5B46" w14:textId="637F0F8C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Викиньте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використані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серветки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потім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вимийте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руки.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немає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можливості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вимити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руки,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обробіть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їх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спиртовмісним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антисептиком.</w:t>
      </w:r>
    </w:p>
    <w:p w14:paraId="7C896A63" w14:textId="77777777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Рекомендовано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носити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одноразову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маску для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обличчя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щоб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знизити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ризик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поширення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хвороби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іншим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3EC34FA0" w14:textId="77777777" w:rsidR="00E53C29" w:rsidRPr="00E53C29" w:rsidRDefault="00E53C29" w:rsidP="0042526D">
      <w:pPr>
        <w:shd w:val="clear" w:color="auto" w:fill="FFFFFF"/>
        <w:spacing w:after="0" w:line="300" w:lineRule="atLeast"/>
        <w:ind w:left="720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Мийте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руки</w:t>
      </w:r>
    </w:p>
    <w:p w14:paraId="65D28A1C" w14:textId="77777777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Ретельно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часто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мийте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руки з милом і теплою водою.</w:t>
      </w:r>
    </w:p>
    <w:p w14:paraId="59093DF8" w14:textId="77777777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Якщо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мило і тепла вода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недоступні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використовуйте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спиртовмісний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антисептик для рук з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вмістом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спирту не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менше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60%.</w:t>
      </w:r>
    </w:p>
    <w:p w14:paraId="529B3F37" w14:textId="77777777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Не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торкайтеся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своїх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очей, носа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рота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брудними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руками.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Миття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знижує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кількість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поширюватися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коли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торкаєтеся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рук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інших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людей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торкаєтеся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поверхонь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таких як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клавіатура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мобільні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телефони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пульти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дистанційного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керування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телевізора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столи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дверні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ручки.</w:t>
      </w:r>
    </w:p>
    <w:p w14:paraId="28D4FEF1" w14:textId="77777777" w:rsidR="00E53C29" w:rsidRPr="00E53C29" w:rsidRDefault="00E53C29" w:rsidP="0042526D">
      <w:pPr>
        <w:shd w:val="clear" w:color="auto" w:fill="FFFFFF"/>
        <w:spacing w:after="0" w:line="300" w:lineRule="atLeast"/>
        <w:ind w:left="720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Очищуйте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поверхні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предмети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до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часто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торкаєтеся</w:t>
      </w:r>
      <w:proofErr w:type="spellEnd"/>
    </w:p>
    <w:p w14:paraId="0E4534DA" w14:textId="77777777" w:rsidR="00E53C29" w:rsidRPr="00E53C29" w:rsidRDefault="00E53C29" w:rsidP="00E53C29">
      <w:pPr>
        <w:numPr>
          <w:ilvl w:val="0"/>
          <w:numId w:val="17"/>
        </w:num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Клавіатури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пульти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телевізорів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мобільні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телефони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столи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дверні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ручки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слід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чистити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часто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ретельно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.</w:t>
      </w:r>
    </w:p>
    <w:p w14:paraId="100945BF" w14:textId="77777777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Точний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термін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виживання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SARS-CoV-2 на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сьогодні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відомий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проте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очищення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поверхонь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об'єктів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часто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торкаються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знижує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кількість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вірусів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які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можуть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поширюватися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під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дотику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зараженої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поверхні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потім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до ваших очей, носа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або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рота.</w:t>
      </w:r>
    </w:p>
    <w:p w14:paraId="4EC56CDA" w14:textId="77777777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Ви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також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можете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спиртовмісні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хлорвмісні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дезінфікуючі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засоби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Завжди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дотримуйтесь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інструкцій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з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використання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дезінфікуючих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засобів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етикетці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продукту.</w:t>
      </w:r>
    </w:p>
    <w:p w14:paraId="06EDD771" w14:textId="77777777" w:rsidR="00E53C29" w:rsidRPr="00E53C29" w:rsidRDefault="00E53C29" w:rsidP="0042526D">
      <w:pPr>
        <w:shd w:val="clear" w:color="auto" w:fill="FFFFFF"/>
        <w:spacing w:after="0" w:line="300" w:lineRule="atLeast"/>
        <w:ind w:left="720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Будьте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готові</w:t>
      </w:r>
      <w:proofErr w:type="spellEnd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E53C29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поінформовані</w:t>
      </w:r>
      <w:proofErr w:type="spellEnd"/>
    </w:p>
    <w:p w14:paraId="6D6EC145" w14:textId="77777777" w:rsidR="00E53C29" w:rsidRPr="00E53C29" w:rsidRDefault="00E53C29" w:rsidP="00E53C29">
      <w:pPr>
        <w:shd w:val="clear" w:color="auto" w:fill="FFFFFF"/>
        <w:spacing w:after="480" w:line="336" w:lineRule="atLeast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Будьте в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курсі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епідемічної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ситуації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щодо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поширення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респіраторних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захворювань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, в т. ч. COVID-19,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використовуючи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офіційні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джерела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:</w:t>
      </w:r>
    </w:p>
    <w:p w14:paraId="4CF96F40" w14:textId="77777777" w:rsidR="00E53C29" w:rsidRPr="00E53C29" w:rsidRDefault="00E53C29" w:rsidP="00E53C29">
      <w:pPr>
        <w:numPr>
          <w:ilvl w:val="0"/>
          <w:numId w:val="19"/>
        </w:num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офіційний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сайт ВООЗ </w:t>
      </w:r>
      <w:hyperlink r:id="rId5" w:tgtFrame="_blank" w:history="1">
        <w:r w:rsidRPr="00E53C29">
          <w:rPr>
            <w:rFonts w:ascii="Montserrat" w:eastAsia="Times New Roman" w:hAnsi="Montserrat" w:cs="Times New Roman"/>
            <w:color w:val="2D5CA6"/>
            <w:sz w:val="20"/>
            <w:szCs w:val="20"/>
            <w:u w:val="single"/>
            <w:bdr w:val="none" w:sz="0" w:space="0" w:color="auto" w:frame="1"/>
            <w:lang w:eastAsia="ru-RU"/>
          </w:rPr>
          <w:t>https://www.who.int/emergencies/diseases/novel-coronavirus-2019</w:t>
        </w:r>
      </w:hyperlink>
    </w:p>
    <w:p w14:paraId="182DB568" w14:textId="77777777" w:rsidR="00E53C29" w:rsidRPr="00E53C29" w:rsidRDefault="00E53C29" w:rsidP="00E53C29">
      <w:pPr>
        <w:numPr>
          <w:ilvl w:val="0"/>
          <w:numId w:val="19"/>
        </w:numPr>
        <w:shd w:val="clear" w:color="auto" w:fill="FFFFFF"/>
        <w:spacing w:after="0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офіційний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сайт ДУ «Центр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громадського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здоров'я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 xml:space="preserve"> МОЗ </w:t>
      </w:r>
      <w:proofErr w:type="spellStart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України</w:t>
      </w:r>
      <w:proofErr w:type="spellEnd"/>
      <w:r w:rsidRPr="00E53C29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» </w:t>
      </w:r>
      <w:hyperlink r:id="rId6" w:tgtFrame="_blank" w:history="1">
        <w:r w:rsidRPr="00E53C29">
          <w:rPr>
            <w:rFonts w:ascii="Montserrat" w:eastAsia="Times New Roman" w:hAnsi="Montserrat" w:cs="Times New Roman"/>
            <w:color w:val="2D5CA6"/>
            <w:sz w:val="20"/>
            <w:szCs w:val="20"/>
            <w:u w:val="single"/>
            <w:bdr w:val="none" w:sz="0" w:space="0" w:color="auto" w:frame="1"/>
            <w:lang w:eastAsia="ru-RU"/>
          </w:rPr>
          <w:t>https://phc.org.ua/</w:t>
        </w:r>
      </w:hyperlink>
    </w:p>
    <w:p w14:paraId="4ABC4D17" w14:textId="3B9F93F8" w:rsidR="00E53C29" w:rsidRPr="00E53C29" w:rsidRDefault="00E53C29" w:rsidP="009866FC">
      <w:pPr>
        <w:shd w:val="clear" w:color="auto" w:fill="FFFFFF"/>
        <w:spacing w:after="192" w:line="300" w:lineRule="atLeast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</w:p>
    <w:p w14:paraId="454A5909" w14:textId="01C41097" w:rsidR="0049775B" w:rsidRDefault="0049775B"/>
    <w:p w14:paraId="59BD1F76" w14:textId="476CCAF6" w:rsidR="00E53C29" w:rsidRDefault="00E53C29"/>
    <w:p w14:paraId="33B308B9" w14:textId="76627460" w:rsidR="00E53C29" w:rsidRDefault="00E53C29"/>
    <w:p w14:paraId="3A17788B" w14:textId="3178351A" w:rsidR="00E53C29" w:rsidRDefault="00E53C29"/>
    <w:p w14:paraId="6B9A00A8" w14:textId="0E18218C" w:rsidR="00E53C29" w:rsidRDefault="00E53C29"/>
    <w:p w14:paraId="4ECBBCB8" w14:textId="7913B5E8" w:rsidR="00E53C29" w:rsidRDefault="00E53C29"/>
    <w:p w14:paraId="04368809" w14:textId="4992D38E" w:rsidR="00E53C29" w:rsidRDefault="00DB2239">
      <w:r>
        <w:rPr>
          <w:noProof/>
        </w:rPr>
        <w:lastRenderedPageBreak/>
        <w:drawing>
          <wp:inline distT="0" distB="0" distL="0" distR="0" wp14:anchorId="20CAC1AF" wp14:editId="241A137B">
            <wp:extent cx="5940425" cy="8378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D764" w14:textId="3723C7CF" w:rsidR="00E53C29" w:rsidRDefault="00E53C29"/>
    <w:p w14:paraId="72B517AE" w14:textId="285A52FE" w:rsidR="00E53C29" w:rsidRDefault="00E53C29"/>
    <w:p w14:paraId="2C2E9997" w14:textId="12C6FBFE" w:rsidR="00E53C29" w:rsidRDefault="00E53C29"/>
    <w:p w14:paraId="76BDF358" w14:textId="702D8062" w:rsidR="00E53C29" w:rsidRDefault="00E53C29"/>
    <w:p w14:paraId="1CA334E7" w14:textId="3C313ACA" w:rsidR="00E53C29" w:rsidRDefault="00E53C29"/>
    <w:p w14:paraId="47A92C0D" w14:textId="400BD24D" w:rsidR="00E53C29" w:rsidRDefault="00E53C29"/>
    <w:p w14:paraId="208FBD2D" w14:textId="45591BB9" w:rsidR="00E53C29" w:rsidRDefault="00E53C29"/>
    <w:p w14:paraId="068960C7" w14:textId="5F525A3A" w:rsidR="00E53C29" w:rsidRDefault="00E53C29"/>
    <w:p w14:paraId="755C5C27" w14:textId="73483262" w:rsidR="00E53C29" w:rsidRDefault="00E53C29"/>
    <w:p w14:paraId="33C1E14C" w14:textId="2FECF8A7" w:rsidR="00E53C29" w:rsidRDefault="00E53C29"/>
    <w:p w14:paraId="310BE28E" w14:textId="2FFF2ACB" w:rsidR="00E53C29" w:rsidRDefault="00E53C29"/>
    <w:p w14:paraId="6B1972FA" w14:textId="4A5CDABA" w:rsidR="00E53C29" w:rsidRDefault="00E53C29"/>
    <w:p w14:paraId="673FFFCA" w14:textId="1D44C9A4" w:rsidR="00E53C29" w:rsidRDefault="00E53C29"/>
    <w:p w14:paraId="72F86993" w14:textId="3EF713CE" w:rsidR="00E53C29" w:rsidRDefault="00E53C29"/>
    <w:p w14:paraId="27BF92CA" w14:textId="304C071D" w:rsidR="00E53C29" w:rsidRDefault="00E53C29"/>
    <w:p w14:paraId="6FEF7F82" w14:textId="51FB9F2D" w:rsidR="00E53C29" w:rsidRDefault="00E53C29"/>
    <w:p w14:paraId="3D16726A" w14:textId="21302A05" w:rsidR="00E53C29" w:rsidRDefault="00E53C29"/>
    <w:p w14:paraId="4FC8CFAB" w14:textId="65D3A265" w:rsidR="00E53C29" w:rsidRDefault="00E53C29"/>
    <w:p w14:paraId="0309DD47" w14:textId="4A4B2A66" w:rsidR="00E53C29" w:rsidRDefault="00E53C29"/>
    <w:p w14:paraId="78299FD0" w14:textId="6FE4F581" w:rsidR="00E53C29" w:rsidRDefault="00E53C29"/>
    <w:p w14:paraId="3DAB5B50" w14:textId="77777777" w:rsidR="00E53C29" w:rsidRDefault="00E53C29"/>
    <w:sectPr w:rsidR="00E5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193"/>
    <w:multiLevelType w:val="multilevel"/>
    <w:tmpl w:val="CF80D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71A42"/>
    <w:multiLevelType w:val="multilevel"/>
    <w:tmpl w:val="25B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E0882"/>
    <w:multiLevelType w:val="multilevel"/>
    <w:tmpl w:val="2A5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01E1D"/>
    <w:multiLevelType w:val="multilevel"/>
    <w:tmpl w:val="C960FF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769ED"/>
    <w:multiLevelType w:val="multilevel"/>
    <w:tmpl w:val="D3C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56D0"/>
    <w:multiLevelType w:val="multilevel"/>
    <w:tmpl w:val="7EEEE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40059"/>
    <w:multiLevelType w:val="multilevel"/>
    <w:tmpl w:val="0A46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63501"/>
    <w:multiLevelType w:val="multilevel"/>
    <w:tmpl w:val="6FA22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F7494"/>
    <w:multiLevelType w:val="multilevel"/>
    <w:tmpl w:val="5B3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8536E"/>
    <w:multiLevelType w:val="multilevel"/>
    <w:tmpl w:val="ED2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049C2"/>
    <w:multiLevelType w:val="multilevel"/>
    <w:tmpl w:val="C59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6606A"/>
    <w:multiLevelType w:val="multilevel"/>
    <w:tmpl w:val="31AA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111F5"/>
    <w:multiLevelType w:val="multilevel"/>
    <w:tmpl w:val="41805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C6397"/>
    <w:multiLevelType w:val="multilevel"/>
    <w:tmpl w:val="B406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13D10"/>
    <w:multiLevelType w:val="multilevel"/>
    <w:tmpl w:val="82EE8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D97A1E"/>
    <w:multiLevelType w:val="multilevel"/>
    <w:tmpl w:val="62FA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A7E3E"/>
    <w:multiLevelType w:val="multilevel"/>
    <w:tmpl w:val="EF7C1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153FC"/>
    <w:multiLevelType w:val="multilevel"/>
    <w:tmpl w:val="55C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B2367"/>
    <w:multiLevelType w:val="multilevel"/>
    <w:tmpl w:val="9C6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97482"/>
    <w:multiLevelType w:val="multilevel"/>
    <w:tmpl w:val="0504E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A17538"/>
    <w:multiLevelType w:val="multilevel"/>
    <w:tmpl w:val="788AD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1A7FC7"/>
    <w:multiLevelType w:val="multilevel"/>
    <w:tmpl w:val="7FD45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905DEA"/>
    <w:multiLevelType w:val="multilevel"/>
    <w:tmpl w:val="41DA9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94297"/>
    <w:multiLevelType w:val="multilevel"/>
    <w:tmpl w:val="C09EE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533533"/>
    <w:multiLevelType w:val="multilevel"/>
    <w:tmpl w:val="5D86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2F7F0F"/>
    <w:multiLevelType w:val="multilevel"/>
    <w:tmpl w:val="707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B267C1"/>
    <w:multiLevelType w:val="multilevel"/>
    <w:tmpl w:val="4FFCD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1A0467"/>
    <w:multiLevelType w:val="multilevel"/>
    <w:tmpl w:val="006ED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9B5C1F"/>
    <w:multiLevelType w:val="multilevel"/>
    <w:tmpl w:val="AE92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61FD1"/>
    <w:multiLevelType w:val="multilevel"/>
    <w:tmpl w:val="A1ACA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557E84"/>
    <w:multiLevelType w:val="multilevel"/>
    <w:tmpl w:val="DD6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D14A97"/>
    <w:multiLevelType w:val="multilevel"/>
    <w:tmpl w:val="85743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1F3366"/>
    <w:multiLevelType w:val="multilevel"/>
    <w:tmpl w:val="19E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72BBA"/>
    <w:multiLevelType w:val="multilevel"/>
    <w:tmpl w:val="952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9"/>
  </w:num>
  <w:num w:numId="5">
    <w:abstractNumId w:val="32"/>
  </w:num>
  <w:num w:numId="6">
    <w:abstractNumId w:val="16"/>
  </w:num>
  <w:num w:numId="7">
    <w:abstractNumId w:val="4"/>
  </w:num>
  <w:num w:numId="8">
    <w:abstractNumId w:val="22"/>
  </w:num>
  <w:num w:numId="9">
    <w:abstractNumId w:val="10"/>
  </w:num>
  <w:num w:numId="10">
    <w:abstractNumId w:val="24"/>
  </w:num>
  <w:num w:numId="11">
    <w:abstractNumId w:val="8"/>
  </w:num>
  <w:num w:numId="12">
    <w:abstractNumId w:val="14"/>
  </w:num>
  <w:num w:numId="13">
    <w:abstractNumId w:val="18"/>
  </w:num>
  <w:num w:numId="14">
    <w:abstractNumId w:val="20"/>
  </w:num>
  <w:num w:numId="15">
    <w:abstractNumId w:val="5"/>
  </w:num>
  <w:num w:numId="16">
    <w:abstractNumId w:val="31"/>
  </w:num>
  <w:num w:numId="17">
    <w:abstractNumId w:val="17"/>
  </w:num>
  <w:num w:numId="18">
    <w:abstractNumId w:val="12"/>
  </w:num>
  <w:num w:numId="19">
    <w:abstractNumId w:val="33"/>
  </w:num>
  <w:num w:numId="20">
    <w:abstractNumId w:val="0"/>
  </w:num>
  <w:num w:numId="21">
    <w:abstractNumId w:val="23"/>
  </w:num>
  <w:num w:numId="22">
    <w:abstractNumId w:val="28"/>
  </w:num>
  <w:num w:numId="23">
    <w:abstractNumId w:val="27"/>
  </w:num>
  <w:num w:numId="24">
    <w:abstractNumId w:val="30"/>
  </w:num>
  <w:num w:numId="25">
    <w:abstractNumId w:val="21"/>
  </w:num>
  <w:num w:numId="26">
    <w:abstractNumId w:val="3"/>
  </w:num>
  <w:num w:numId="27">
    <w:abstractNumId w:val="2"/>
  </w:num>
  <w:num w:numId="28">
    <w:abstractNumId w:val="13"/>
  </w:num>
  <w:num w:numId="29">
    <w:abstractNumId w:val="6"/>
  </w:num>
  <w:num w:numId="30">
    <w:abstractNumId w:val="11"/>
  </w:num>
  <w:num w:numId="31">
    <w:abstractNumId w:val="29"/>
  </w:num>
  <w:num w:numId="32">
    <w:abstractNumId w:val="7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41"/>
    <w:rsid w:val="00271519"/>
    <w:rsid w:val="00337649"/>
    <w:rsid w:val="0042526D"/>
    <w:rsid w:val="00453F41"/>
    <w:rsid w:val="0049579A"/>
    <w:rsid w:val="0049775B"/>
    <w:rsid w:val="00545E91"/>
    <w:rsid w:val="006A6BA7"/>
    <w:rsid w:val="007D1ABB"/>
    <w:rsid w:val="009866FC"/>
    <w:rsid w:val="00B244CD"/>
    <w:rsid w:val="00CD4E92"/>
    <w:rsid w:val="00D45955"/>
    <w:rsid w:val="00DB2239"/>
    <w:rsid w:val="00E26EE3"/>
    <w:rsid w:val="00E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B0DF"/>
  <w15:chartTrackingRefBased/>
  <w15:docId w15:val="{D2BFC0E5-B644-47E7-A2E8-D6E48F1A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C29"/>
    <w:rPr>
      <w:b/>
      <w:bCs/>
    </w:rPr>
  </w:style>
  <w:style w:type="character" w:styleId="a5">
    <w:name w:val="Emphasis"/>
    <w:basedOn w:val="a0"/>
    <w:uiPriority w:val="20"/>
    <w:qFormat/>
    <w:rsid w:val="00E53C29"/>
    <w:rPr>
      <w:i/>
      <w:iCs/>
    </w:rPr>
  </w:style>
  <w:style w:type="character" w:styleId="a6">
    <w:name w:val="Hyperlink"/>
    <w:basedOn w:val="a0"/>
    <w:uiPriority w:val="99"/>
    <w:semiHidden/>
    <w:unhideWhenUsed/>
    <w:rsid w:val="00E53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c.org.ua/" TargetMode="External"/><Relationship Id="rId5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2022-08-30T13:35:00Z</dcterms:created>
  <dcterms:modified xsi:type="dcterms:W3CDTF">2022-08-30T15:11:00Z</dcterms:modified>
</cp:coreProperties>
</file>